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D3" w:rsidRDefault="003840AD">
      <w:pPr>
        <w:jc w:val="center"/>
        <w:rPr>
          <w:rFonts w:ascii="Algerian" w:eastAsia="Algerian" w:hAnsi="Algerian" w:cs="Algerian"/>
          <w:b/>
          <w:i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33152" cy="867712"/>
            <wp:effectExtent l="0" t="0" r="0" b="0"/>
            <wp:docPr id="1" name="image1.png" descr="Meander Stock vektorok, Meander Jogdíjmentes illusztrációk | Depositphotos®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eander Stock vektorok, Meander Jogdíjmentes illusztrációk | Depositphotos®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152" cy="867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5DD3" w:rsidRDefault="003840AD">
      <w:pPr>
        <w:jc w:val="center"/>
        <w:rPr>
          <w:rFonts w:ascii="Algerian" w:eastAsia="Algerian" w:hAnsi="Algerian" w:cs="Algerian"/>
          <w:b/>
          <w:i/>
          <w:sz w:val="72"/>
          <w:szCs w:val="72"/>
        </w:rPr>
      </w:pPr>
      <w:r>
        <w:rPr>
          <w:rFonts w:ascii="Algerian" w:eastAsia="Algerian" w:hAnsi="Algerian" w:cs="Algerian"/>
          <w:b/>
          <w:i/>
          <w:sz w:val="72"/>
          <w:szCs w:val="72"/>
        </w:rPr>
        <w:t>Görög nap</w:t>
      </w:r>
    </w:p>
    <w:p w:rsidR="006D5DD3" w:rsidRDefault="003840AD">
      <w:pPr>
        <w:jc w:val="center"/>
        <w:rPr>
          <w:rFonts w:ascii="Algerian" w:eastAsia="Algerian" w:hAnsi="Algerian" w:cs="Algerian"/>
          <w:i/>
        </w:rPr>
      </w:pPr>
      <w:r>
        <w:rPr>
          <w:rFonts w:ascii="Algerian" w:eastAsia="Algerian" w:hAnsi="Algerian" w:cs="Algerian"/>
          <w:i/>
        </w:rPr>
        <w:t xml:space="preserve">2020.12.10. </w:t>
      </w:r>
      <w:proofErr w:type="gramStart"/>
      <w:r>
        <w:rPr>
          <w:rFonts w:ascii="Algerian" w:eastAsia="Algerian" w:hAnsi="Algerian" w:cs="Algerian"/>
          <w:i/>
        </w:rPr>
        <w:t>péntek  9</w:t>
      </w:r>
      <w:proofErr w:type="gramEnd"/>
      <w:r>
        <w:rPr>
          <w:rFonts w:ascii="Algerian" w:eastAsia="Algerian" w:hAnsi="Algerian" w:cs="Algerian"/>
          <w:i/>
        </w:rPr>
        <w:t>.00-14.00</w:t>
      </w:r>
    </w:p>
    <w:p w:rsidR="006D5DD3" w:rsidRDefault="006D5DD3">
      <w:pPr>
        <w:rPr>
          <w:rFonts w:ascii="Algerian" w:eastAsia="Algerian" w:hAnsi="Algerian" w:cs="Algerian"/>
          <w:i/>
        </w:rPr>
      </w:pPr>
    </w:p>
    <w:p w:rsidR="006D5DD3" w:rsidRDefault="003840AD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sz w:val="40"/>
          <w:szCs w:val="40"/>
        </w:rPr>
        <w:t>9.00-10.00  Görög színház</w:t>
      </w:r>
    </w:p>
    <w:p w:rsidR="006D5DD3" w:rsidRDefault="003840AD">
      <w:pPr>
        <w:jc w:val="center"/>
        <w:rPr>
          <w:rFonts w:ascii="Book Antiqua" w:eastAsia="Book Antiqua" w:hAnsi="Book Antiqua" w:cs="Book Antiqua"/>
          <w:i/>
          <w:sz w:val="40"/>
          <w:szCs w:val="40"/>
        </w:rPr>
      </w:pPr>
      <w:r>
        <w:rPr>
          <w:rFonts w:ascii="Book Antiqua" w:eastAsia="Book Antiqua" w:hAnsi="Book Antiqua" w:cs="Book Antiqua"/>
          <w:i/>
          <w:sz w:val="40"/>
          <w:szCs w:val="40"/>
        </w:rPr>
        <w:t>(irodalom és történelem bemutatók)</w:t>
      </w:r>
    </w:p>
    <w:p w:rsidR="006D5DD3" w:rsidRDefault="003840AD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sz w:val="40"/>
          <w:szCs w:val="40"/>
        </w:rPr>
        <w:t>10.00-11.00 Görög művészetek</w:t>
      </w:r>
    </w:p>
    <w:p w:rsidR="006D5DD3" w:rsidRDefault="003840AD">
      <w:pPr>
        <w:jc w:val="center"/>
        <w:rPr>
          <w:rFonts w:ascii="Book Antiqua" w:eastAsia="Book Antiqua" w:hAnsi="Book Antiqua" w:cs="Book Antiqua"/>
          <w:i/>
          <w:sz w:val="40"/>
          <w:szCs w:val="40"/>
        </w:rPr>
      </w:pPr>
      <w:r>
        <w:rPr>
          <w:rFonts w:ascii="Book Antiqua" w:eastAsia="Book Antiqua" w:hAnsi="Book Antiqua" w:cs="Book Antiqua"/>
          <w:i/>
          <w:sz w:val="40"/>
          <w:szCs w:val="40"/>
        </w:rPr>
        <w:t>(tánc, technika, művészet)</w:t>
      </w:r>
    </w:p>
    <w:p w:rsidR="006D5DD3" w:rsidRDefault="003840AD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sz w:val="40"/>
          <w:szCs w:val="40"/>
        </w:rPr>
        <w:t>11.00-12.00 Tudományok</w:t>
      </w:r>
    </w:p>
    <w:p w:rsidR="006D5DD3" w:rsidRDefault="003840AD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i/>
          <w:sz w:val="40"/>
          <w:szCs w:val="40"/>
        </w:rPr>
        <w:t>(matematika, természetismeret bemutatók)</w:t>
      </w:r>
    </w:p>
    <w:p w:rsidR="006D5DD3" w:rsidRDefault="003840AD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sz w:val="40"/>
          <w:szCs w:val="40"/>
        </w:rPr>
        <w:t>12.00-13.00 Olimpiai játékok</w:t>
      </w:r>
    </w:p>
    <w:p w:rsidR="006D5DD3" w:rsidRDefault="003840AD">
      <w:pPr>
        <w:jc w:val="center"/>
        <w:rPr>
          <w:rFonts w:ascii="Book Antiqua" w:eastAsia="Book Antiqua" w:hAnsi="Book Antiqua" w:cs="Book Antiqua"/>
          <w:i/>
          <w:sz w:val="40"/>
          <w:szCs w:val="40"/>
        </w:rPr>
      </w:pPr>
      <w:r>
        <w:rPr>
          <w:rFonts w:ascii="Book Antiqua" w:eastAsia="Book Antiqua" w:hAnsi="Book Antiqua" w:cs="Book Antiqua"/>
          <w:i/>
          <w:sz w:val="40"/>
          <w:szCs w:val="40"/>
        </w:rPr>
        <w:t>(sport, ének)</w:t>
      </w:r>
    </w:p>
    <w:p w:rsidR="006D5DD3" w:rsidRDefault="003840AD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sz w:val="40"/>
          <w:szCs w:val="40"/>
        </w:rPr>
        <w:t>13.00-14.00 Görög lakoma</w:t>
      </w:r>
    </w:p>
    <w:p w:rsidR="006D5DD3" w:rsidRDefault="006D5DD3">
      <w:pPr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bookmarkStart w:id="1" w:name="_gjdgxs" w:colFirst="0" w:colLast="0"/>
      <w:bookmarkEnd w:id="1"/>
    </w:p>
    <w:p w:rsidR="006D5DD3" w:rsidRDefault="003840AD">
      <w:pPr>
        <w:jc w:val="center"/>
        <w:rPr>
          <w:rFonts w:ascii="Algerian" w:eastAsia="Algerian" w:hAnsi="Algerian" w:cs="Algerian"/>
          <w:i/>
        </w:rPr>
      </w:pPr>
      <w:r>
        <w:rPr>
          <w:noProof/>
        </w:rPr>
        <w:drawing>
          <wp:inline distT="0" distB="0" distL="0" distR="0">
            <wp:extent cx="2786131" cy="1480303"/>
            <wp:effectExtent l="0" t="0" r="0" b="0"/>
            <wp:docPr id="2" name="image2.png" descr="Meander Stock vektorok, Meander Jogdíjmentes illusztrációk | Depositphotos®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eander Stock vektorok, Meander Jogdíjmentes illusztrációk | Depositphotos®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131" cy="1480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D5D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3"/>
    <w:rsid w:val="003840AD"/>
    <w:rsid w:val="006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8240B-E784-42D3-B48D-E138A9C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2</cp:revision>
  <dcterms:created xsi:type="dcterms:W3CDTF">2020-12-19T20:23:00Z</dcterms:created>
  <dcterms:modified xsi:type="dcterms:W3CDTF">2020-12-19T20:23:00Z</dcterms:modified>
</cp:coreProperties>
</file>